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98" w:type="dxa"/>
        <w:tblInd w:w="-459" w:type="dxa"/>
        <w:tblLayout w:type="fixed"/>
        <w:tblLook w:val="00BF"/>
      </w:tblPr>
      <w:tblGrid>
        <w:gridCol w:w="1418"/>
        <w:gridCol w:w="8080"/>
      </w:tblGrid>
      <w:tr w:rsidR="00922310" w:rsidRPr="00922310">
        <w:tc>
          <w:tcPr>
            <w:tcW w:w="1418" w:type="dxa"/>
          </w:tcPr>
          <w:p w:rsidR="00922310" w:rsidRPr="00922310" w:rsidRDefault="00922310">
            <w:pPr>
              <w:rPr>
                <w:rFonts w:asciiTheme="majorHAnsi" w:hAnsiTheme="majorHAnsi"/>
                <w:sz w:val="20"/>
              </w:rPr>
            </w:pPr>
            <w:r w:rsidRPr="00922310">
              <w:rPr>
                <w:rFonts w:asciiTheme="majorHAnsi" w:hAnsiTheme="majorHAnsi"/>
                <w:sz w:val="20"/>
              </w:rPr>
              <w:t>Topic Sentence:</w:t>
            </w:r>
          </w:p>
        </w:tc>
        <w:tc>
          <w:tcPr>
            <w:tcW w:w="8080" w:type="dxa"/>
          </w:tcPr>
          <w:p w:rsidR="00922310" w:rsidRPr="00922310" w:rsidRDefault="00922310">
            <w:pPr>
              <w:rPr>
                <w:rFonts w:asciiTheme="majorHAnsi" w:hAnsiTheme="majorHAnsi"/>
                <w:sz w:val="20"/>
              </w:rPr>
            </w:pPr>
            <w:r w:rsidRPr="00922310">
              <w:rPr>
                <w:rFonts w:asciiTheme="majorHAnsi" w:hAnsiTheme="majorHAnsi" w:cs="Calibri"/>
                <w:i/>
                <w:iCs/>
                <w:sz w:val="20"/>
                <w:szCs w:val="28"/>
                <w:lang w:val="en-US"/>
              </w:rPr>
              <w:t>The aim of the revolution was to transfer power to the oppressed proletariat, and yet we see that as a result of War Communism many Russians died due to famine.</w:t>
            </w:r>
            <w:r w:rsidRPr="00922310">
              <w:rPr>
                <w:rFonts w:ascii="Times New Roman" w:hAnsi="Times New Roman" w:cs="Times New Roman"/>
                <w:i/>
                <w:iCs/>
                <w:sz w:val="20"/>
                <w:szCs w:val="28"/>
                <w:lang w:val="en-US"/>
              </w:rPr>
              <w:t>‍</w:t>
            </w:r>
          </w:p>
        </w:tc>
      </w:tr>
      <w:tr w:rsidR="00922310" w:rsidRPr="00922310">
        <w:tc>
          <w:tcPr>
            <w:tcW w:w="1418" w:type="dxa"/>
          </w:tcPr>
          <w:p w:rsidR="00922310" w:rsidRPr="00922310" w:rsidRDefault="00922310">
            <w:pPr>
              <w:rPr>
                <w:rFonts w:asciiTheme="majorHAnsi" w:hAnsiTheme="majorHAnsi"/>
                <w:sz w:val="20"/>
              </w:rPr>
            </w:pPr>
            <w:r w:rsidRPr="00922310">
              <w:rPr>
                <w:rFonts w:asciiTheme="majorHAnsi" w:hAnsiTheme="majorHAnsi"/>
                <w:sz w:val="20"/>
              </w:rPr>
              <w:t>Cause / Explain Sentence:</w:t>
            </w:r>
          </w:p>
        </w:tc>
        <w:tc>
          <w:tcPr>
            <w:tcW w:w="8080" w:type="dxa"/>
          </w:tcPr>
          <w:p w:rsidR="00922310" w:rsidRPr="00922310" w:rsidRDefault="00922310" w:rsidP="00922310">
            <w:pPr>
              <w:rPr>
                <w:rFonts w:asciiTheme="majorHAnsi" w:hAnsiTheme="majorHAnsi"/>
                <w:sz w:val="20"/>
              </w:rPr>
            </w:pPr>
            <w:r w:rsidRPr="00922310">
              <w:rPr>
                <w:rFonts w:asciiTheme="majorHAnsi" w:hAnsiTheme="majorHAnsi"/>
                <w:sz w:val="20"/>
              </w:rPr>
              <w:t>R</w:t>
            </w:r>
            <w:proofErr w:type="spellStart"/>
            <w:r w:rsidRPr="00922310">
              <w:rPr>
                <w:rFonts w:asciiTheme="majorHAnsi" w:hAnsiTheme="majorHAnsi" w:cs="Calibri"/>
                <w:i/>
                <w:iCs/>
                <w:sz w:val="20"/>
                <w:szCs w:val="28"/>
                <w:lang w:val="en-US"/>
              </w:rPr>
              <w:t>eplacing</w:t>
            </w:r>
            <w:proofErr w:type="spellEnd"/>
            <w:r w:rsidRPr="00922310">
              <w:rPr>
                <w:rFonts w:asciiTheme="majorHAnsi" w:hAnsiTheme="majorHAnsi" w:cs="Calibri"/>
                <w:i/>
                <w:iCs/>
                <w:sz w:val="20"/>
                <w:szCs w:val="28"/>
                <w:lang w:val="en-US"/>
              </w:rPr>
              <w:t xml:space="preserve"> the short-lived economic policy of State Capitalism in 1918, War Communism was a direct response to the internal and external threats of the Civil War.</w:t>
            </w:r>
          </w:p>
        </w:tc>
      </w:tr>
      <w:tr w:rsidR="00922310" w:rsidRPr="00922310">
        <w:tc>
          <w:tcPr>
            <w:tcW w:w="1418" w:type="dxa"/>
          </w:tcPr>
          <w:p w:rsidR="00922310" w:rsidRPr="00922310" w:rsidRDefault="00922310">
            <w:pPr>
              <w:rPr>
                <w:rFonts w:asciiTheme="majorHAnsi" w:hAnsiTheme="majorHAnsi"/>
                <w:sz w:val="20"/>
              </w:rPr>
            </w:pPr>
            <w:r w:rsidRPr="00922310">
              <w:rPr>
                <w:rFonts w:asciiTheme="majorHAnsi" w:hAnsiTheme="majorHAnsi"/>
                <w:sz w:val="20"/>
              </w:rPr>
              <w:t>Details (Historical Evidence):</w:t>
            </w:r>
          </w:p>
        </w:tc>
        <w:tc>
          <w:tcPr>
            <w:tcW w:w="8080" w:type="dxa"/>
          </w:tcPr>
          <w:p w:rsidR="00922310" w:rsidRPr="00922310" w:rsidRDefault="00922310">
            <w:pPr>
              <w:rPr>
                <w:rFonts w:asciiTheme="majorHAnsi" w:hAnsiTheme="majorHAnsi"/>
                <w:sz w:val="20"/>
              </w:rPr>
            </w:pPr>
            <w:r w:rsidRPr="00922310">
              <w:rPr>
                <w:rFonts w:asciiTheme="majorHAnsi" w:hAnsiTheme="majorHAnsi" w:cs="Calibri"/>
                <w:i/>
                <w:iCs/>
                <w:sz w:val="20"/>
                <w:szCs w:val="28"/>
                <w:lang w:val="en-US"/>
              </w:rPr>
              <w:t xml:space="preserve">Faced with considerable threats, the Bolshevik Party, later renamed the Communist Party in March 1918, enforced strict economic policies in order to successfully fight off ‘white’ threats, such as those posed by Generals </w:t>
            </w:r>
            <w:proofErr w:type="spellStart"/>
            <w:r w:rsidRPr="00922310">
              <w:rPr>
                <w:rFonts w:asciiTheme="majorHAnsi" w:hAnsiTheme="majorHAnsi" w:cs="Calibri"/>
                <w:i/>
                <w:iCs/>
                <w:sz w:val="20"/>
                <w:szCs w:val="28"/>
                <w:lang w:val="en-US"/>
              </w:rPr>
              <w:t>Yudenich</w:t>
            </w:r>
            <w:proofErr w:type="spellEnd"/>
            <w:r w:rsidRPr="00922310">
              <w:rPr>
                <w:rFonts w:asciiTheme="majorHAnsi" w:hAnsiTheme="majorHAnsi" w:cs="Calibri"/>
                <w:i/>
                <w:iCs/>
                <w:sz w:val="20"/>
                <w:szCs w:val="28"/>
                <w:lang w:val="en-US"/>
              </w:rPr>
              <w:t xml:space="preserve">, </w:t>
            </w:r>
            <w:proofErr w:type="spellStart"/>
            <w:r w:rsidRPr="00922310">
              <w:rPr>
                <w:rFonts w:asciiTheme="majorHAnsi" w:hAnsiTheme="majorHAnsi" w:cs="Calibri"/>
                <w:i/>
                <w:iCs/>
                <w:sz w:val="20"/>
                <w:szCs w:val="28"/>
                <w:lang w:val="en-US"/>
              </w:rPr>
              <w:t>Denekin</w:t>
            </w:r>
            <w:proofErr w:type="spellEnd"/>
            <w:r w:rsidRPr="00922310">
              <w:rPr>
                <w:rFonts w:asciiTheme="majorHAnsi" w:hAnsiTheme="majorHAnsi" w:cs="Calibri"/>
                <w:i/>
                <w:iCs/>
                <w:sz w:val="20"/>
                <w:szCs w:val="28"/>
                <w:lang w:val="en-US"/>
              </w:rPr>
              <w:t xml:space="preserve"> and Miller. Key characteristics of War Communism, an attempt at truly creating a socialist utopia, involved state control over every aspect of the economy, industry and production being limited.</w:t>
            </w:r>
          </w:p>
        </w:tc>
      </w:tr>
      <w:tr w:rsidR="00922310" w:rsidRPr="00922310">
        <w:tc>
          <w:tcPr>
            <w:tcW w:w="1418" w:type="dxa"/>
          </w:tcPr>
          <w:p w:rsidR="00922310" w:rsidRPr="00922310" w:rsidRDefault="00922310">
            <w:pPr>
              <w:rPr>
                <w:rFonts w:asciiTheme="majorHAnsi" w:hAnsiTheme="majorHAnsi"/>
                <w:sz w:val="20"/>
              </w:rPr>
            </w:pPr>
            <w:r w:rsidRPr="00922310">
              <w:rPr>
                <w:rFonts w:asciiTheme="majorHAnsi" w:hAnsiTheme="majorHAnsi"/>
                <w:sz w:val="20"/>
              </w:rPr>
              <w:t>Consequences (in relation to essay question:</w:t>
            </w:r>
          </w:p>
        </w:tc>
        <w:tc>
          <w:tcPr>
            <w:tcW w:w="8080" w:type="dxa"/>
          </w:tcPr>
          <w:p w:rsidR="00922310" w:rsidRPr="00922310" w:rsidRDefault="00922310">
            <w:pPr>
              <w:rPr>
                <w:rFonts w:asciiTheme="majorHAnsi" w:hAnsiTheme="majorHAnsi"/>
                <w:sz w:val="20"/>
              </w:rPr>
            </w:pPr>
            <w:r w:rsidRPr="00922310">
              <w:rPr>
                <w:rFonts w:asciiTheme="majorHAnsi" w:hAnsiTheme="majorHAnsi" w:cs="Calibri"/>
                <w:i/>
                <w:iCs/>
                <w:sz w:val="20"/>
                <w:szCs w:val="28"/>
                <w:lang w:val="en-US"/>
              </w:rPr>
              <w:t>B</w:t>
            </w:r>
            <w:r w:rsidRPr="00922310">
              <w:rPr>
                <w:rFonts w:ascii="Times New Roman" w:hAnsi="Times New Roman" w:cs="Times New Roman"/>
                <w:i/>
                <w:iCs/>
                <w:sz w:val="20"/>
                <w:szCs w:val="28"/>
                <w:lang w:val="en-US"/>
              </w:rPr>
              <w:t>‍</w:t>
            </w:r>
            <w:proofErr w:type="spellStart"/>
            <w:r w:rsidRPr="00922310">
              <w:rPr>
                <w:rFonts w:asciiTheme="majorHAnsi" w:hAnsiTheme="majorHAnsi" w:cs="Calibri"/>
                <w:i/>
                <w:iCs/>
                <w:sz w:val="20"/>
                <w:szCs w:val="28"/>
                <w:lang w:val="en-US"/>
              </w:rPr>
              <w:t>ut</w:t>
            </w:r>
            <w:proofErr w:type="spellEnd"/>
            <w:r w:rsidRPr="00922310">
              <w:rPr>
                <w:rFonts w:asciiTheme="majorHAnsi" w:hAnsiTheme="majorHAnsi" w:cs="Calibri"/>
                <w:i/>
                <w:iCs/>
                <w:sz w:val="20"/>
                <w:szCs w:val="28"/>
                <w:lang w:val="en-US"/>
              </w:rPr>
              <w:t xml:space="preserve"> the negative aspects were clearly ignored by the Bolsheviks in their quest for control. The workplace was </w:t>
            </w:r>
            <w:proofErr w:type="spellStart"/>
            <w:r w:rsidRPr="00922310">
              <w:rPr>
                <w:rFonts w:asciiTheme="majorHAnsi" w:hAnsiTheme="majorHAnsi" w:cs="Calibri"/>
                <w:i/>
                <w:iCs/>
                <w:sz w:val="20"/>
                <w:szCs w:val="28"/>
                <w:lang w:val="en-US"/>
              </w:rPr>
              <w:t>militarised</w:t>
            </w:r>
            <w:proofErr w:type="spellEnd"/>
            <w:r w:rsidRPr="00922310">
              <w:rPr>
                <w:rFonts w:asciiTheme="majorHAnsi" w:hAnsiTheme="majorHAnsi" w:cs="Calibri"/>
                <w:i/>
                <w:iCs/>
                <w:sz w:val="20"/>
                <w:szCs w:val="28"/>
                <w:lang w:val="en-US"/>
              </w:rPr>
              <w:t xml:space="preserve">, worker </w:t>
            </w:r>
            <w:proofErr w:type="spellStart"/>
            <w:r w:rsidRPr="00922310">
              <w:rPr>
                <w:rFonts w:asciiTheme="majorHAnsi" w:hAnsiTheme="majorHAnsi" w:cs="Calibri"/>
                <w:i/>
                <w:iCs/>
                <w:sz w:val="20"/>
                <w:szCs w:val="28"/>
                <w:lang w:val="en-US"/>
              </w:rPr>
              <w:t>sundays</w:t>
            </w:r>
            <w:proofErr w:type="spellEnd"/>
            <w:r w:rsidRPr="00922310">
              <w:rPr>
                <w:rFonts w:asciiTheme="majorHAnsi" w:hAnsiTheme="majorHAnsi" w:cs="Calibri"/>
                <w:i/>
                <w:iCs/>
                <w:sz w:val="20"/>
                <w:szCs w:val="28"/>
                <w:lang w:val="en-US"/>
              </w:rPr>
              <w:t xml:space="preserve"> enforced and pay decreased. </w:t>
            </w:r>
            <w:r w:rsidRPr="00922310">
              <w:rPr>
                <w:rFonts w:ascii="Times New Roman" w:hAnsi="Times New Roman" w:cs="Times New Roman"/>
                <w:i/>
                <w:iCs/>
                <w:sz w:val="20"/>
                <w:szCs w:val="28"/>
                <w:lang w:val="en-US"/>
              </w:rPr>
              <w:t>‍</w:t>
            </w:r>
            <w:r w:rsidRPr="00922310">
              <w:rPr>
                <w:rFonts w:asciiTheme="majorHAnsi" w:hAnsiTheme="majorHAnsi" w:cs="Calibri"/>
                <w:i/>
                <w:iCs/>
                <w:sz w:val="20"/>
                <w:szCs w:val="28"/>
                <w:lang w:val="en-US"/>
              </w:rPr>
              <w:t>Food rations were instated, but worse off were the peasants, whose surplus grain was requisitioned heavily. As a result some 9,500,000 Russians died as a result of widespread famine that occurred, not only as a result of the famine, but also as agricultural output continued to plummet.</w:t>
            </w:r>
          </w:p>
        </w:tc>
      </w:tr>
      <w:tr w:rsidR="00922310" w:rsidRPr="00922310">
        <w:tc>
          <w:tcPr>
            <w:tcW w:w="1418" w:type="dxa"/>
          </w:tcPr>
          <w:p w:rsidR="00922310" w:rsidRPr="00922310" w:rsidRDefault="00922310">
            <w:pPr>
              <w:rPr>
                <w:rFonts w:asciiTheme="majorHAnsi" w:hAnsiTheme="majorHAnsi"/>
                <w:sz w:val="20"/>
              </w:rPr>
            </w:pPr>
            <w:r w:rsidRPr="00922310">
              <w:rPr>
                <w:rFonts w:asciiTheme="majorHAnsi" w:hAnsiTheme="majorHAnsi"/>
                <w:sz w:val="20"/>
              </w:rPr>
              <w:t>Historian 1:</w:t>
            </w:r>
          </w:p>
        </w:tc>
        <w:tc>
          <w:tcPr>
            <w:tcW w:w="8080" w:type="dxa"/>
          </w:tcPr>
          <w:p w:rsidR="00922310" w:rsidRPr="00922310" w:rsidRDefault="00922310">
            <w:pPr>
              <w:rPr>
                <w:rFonts w:asciiTheme="majorHAnsi" w:hAnsiTheme="majorHAnsi"/>
                <w:sz w:val="20"/>
              </w:rPr>
            </w:pPr>
            <w:r w:rsidRPr="00922310">
              <w:rPr>
                <w:rFonts w:asciiTheme="majorHAnsi" w:hAnsiTheme="majorHAnsi" w:cs="Calibri"/>
                <w:i/>
                <w:iCs/>
                <w:sz w:val="20"/>
                <w:szCs w:val="28"/>
                <w:lang w:val="en-US"/>
              </w:rPr>
              <w:t>Soviet historians clearly state that the War Communism was a necessity in maintaining control for the proletariat.</w:t>
            </w:r>
            <w:r w:rsidRPr="00922310">
              <w:rPr>
                <w:rFonts w:asciiTheme="majorHAnsi" w:hAnsiTheme="majorHAnsi" w:cs="Calibri"/>
                <w:sz w:val="20"/>
                <w:szCs w:val="28"/>
                <w:lang w:val="en-US"/>
              </w:rPr>
              <w:t xml:space="preserve"> </w:t>
            </w:r>
            <w:r w:rsidRPr="00922310">
              <w:rPr>
                <w:rFonts w:ascii="Times New Roman" w:hAnsi="Times New Roman" w:cs="Times New Roman"/>
                <w:i/>
                <w:iCs/>
                <w:color w:val="E72619"/>
                <w:sz w:val="20"/>
                <w:szCs w:val="28"/>
                <w:lang w:val="en-US"/>
              </w:rPr>
              <w:t>‍</w:t>
            </w:r>
            <w:r w:rsidRPr="00922310">
              <w:rPr>
                <w:rFonts w:asciiTheme="majorHAnsi" w:hAnsiTheme="majorHAnsi" w:cs="Calibri"/>
                <w:i/>
                <w:iCs/>
                <w:color w:val="E72619"/>
                <w:sz w:val="20"/>
                <w:szCs w:val="28"/>
                <w:lang w:val="en-US"/>
              </w:rPr>
              <w:t>Soviet Historian W.H Chamberlain argues that the Bolshevik Party was “forced to resort to War Communism by war and ruin.” Had the civil war not broken out the principles of State Capitalism could have been further followed.</w:t>
            </w:r>
          </w:p>
        </w:tc>
      </w:tr>
      <w:tr w:rsidR="00922310" w:rsidRPr="00922310">
        <w:tc>
          <w:tcPr>
            <w:tcW w:w="1418" w:type="dxa"/>
          </w:tcPr>
          <w:p w:rsidR="00922310" w:rsidRPr="00922310" w:rsidRDefault="00922310">
            <w:pPr>
              <w:rPr>
                <w:rFonts w:asciiTheme="majorHAnsi" w:hAnsiTheme="majorHAnsi"/>
                <w:sz w:val="20"/>
              </w:rPr>
            </w:pPr>
            <w:r w:rsidRPr="00922310">
              <w:rPr>
                <w:rFonts w:asciiTheme="majorHAnsi" w:hAnsiTheme="majorHAnsi"/>
                <w:sz w:val="20"/>
              </w:rPr>
              <w:t>Link to next historian</w:t>
            </w:r>
          </w:p>
        </w:tc>
        <w:tc>
          <w:tcPr>
            <w:tcW w:w="8080" w:type="dxa"/>
          </w:tcPr>
          <w:p w:rsidR="00922310" w:rsidRPr="00922310" w:rsidRDefault="00922310" w:rsidP="00922310">
            <w:pPr>
              <w:rPr>
                <w:rFonts w:asciiTheme="majorHAnsi" w:hAnsiTheme="majorHAnsi"/>
                <w:sz w:val="20"/>
              </w:rPr>
            </w:pPr>
            <w:r w:rsidRPr="00922310">
              <w:rPr>
                <w:rFonts w:asciiTheme="majorHAnsi" w:hAnsiTheme="majorHAnsi" w:cs="Calibri"/>
                <w:i/>
                <w:iCs/>
                <w:sz w:val="20"/>
                <w:szCs w:val="28"/>
                <w:lang w:val="en-US"/>
              </w:rPr>
              <w:t>Though it was a reactionary policy, it still does not state why such extremity took place, nor did not successfully give power to the oppressed population of Russia. Liberal historians rightfully argue that War Communism was just a further step in gaining more power.</w:t>
            </w:r>
          </w:p>
        </w:tc>
      </w:tr>
      <w:tr w:rsidR="00922310" w:rsidRPr="00922310">
        <w:tc>
          <w:tcPr>
            <w:tcW w:w="1418" w:type="dxa"/>
          </w:tcPr>
          <w:p w:rsidR="00922310" w:rsidRPr="00922310" w:rsidRDefault="00922310">
            <w:pPr>
              <w:rPr>
                <w:rFonts w:asciiTheme="majorHAnsi" w:hAnsiTheme="majorHAnsi"/>
                <w:sz w:val="20"/>
              </w:rPr>
            </w:pPr>
            <w:r w:rsidRPr="00922310">
              <w:rPr>
                <w:rFonts w:asciiTheme="majorHAnsi" w:hAnsiTheme="majorHAnsi"/>
                <w:sz w:val="20"/>
              </w:rPr>
              <w:t>Historian 2:</w:t>
            </w:r>
          </w:p>
        </w:tc>
        <w:tc>
          <w:tcPr>
            <w:tcW w:w="8080" w:type="dxa"/>
          </w:tcPr>
          <w:p w:rsidR="00922310" w:rsidRPr="00922310" w:rsidRDefault="00922310" w:rsidP="00922310">
            <w:pPr>
              <w:rPr>
                <w:rFonts w:asciiTheme="majorHAnsi" w:hAnsiTheme="majorHAnsi"/>
                <w:sz w:val="20"/>
              </w:rPr>
            </w:pPr>
            <w:proofErr w:type="spellStart"/>
            <w:r w:rsidRPr="00922310">
              <w:rPr>
                <w:rFonts w:asciiTheme="majorHAnsi" w:hAnsiTheme="majorHAnsi" w:cs="Calibri"/>
                <w:i/>
                <w:iCs/>
                <w:color w:val="E72619"/>
                <w:sz w:val="20"/>
                <w:szCs w:val="28"/>
                <w:lang w:val="en-US"/>
              </w:rPr>
              <w:t>Volkogonov</w:t>
            </w:r>
            <w:proofErr w:type="spellEnd"/>
            <w:r w:rsidRPr="00922310">
              <w:rPr>
                <w:rFonts w:asciiTheme="majorHAnsi" w:hAnsiTheme="majorHAnsi" w:cs="Calibri"/>
                <w:i/>
                <w:iCs/>
                <w:color w:val="E72619"/>
                <w:sz w:val="20"/>
                <w:szCs w:val="28"/>
                <w:lang w:val="en-US"/>
              </w:rPr>
              <w:t xml:space="preserve"> </w:t>
            </w:r>
            <w:proofErr w:type="gramStart"/>
            <w:r w:rsidRPr="00922310">
              <w:rPr>
                <w:rFonts w:asciiTheme="majorHAnsi" w:hAnsiTheme="majorHAnsi" w:cs="Calibri"/>
                <w:i/>
                <w:iCs/>
                <w:color w:val="E72619"/>
                <w:sz w:val="20"/>
                <w:szCs w:val="28"/>
                <w:lang w:val="en-US"/>
              </w:rPr>
              <w:t>argues that</w:t>
            </w:r>
            <w:proofErr w:type="gramEnd"/>
            <w:r w:rsidRPr="00922310">
              <w:rPr>
                <w:rFonts w:asciiTheme="majorHAnsi" w:hAnsiTheme="majorHAnsi" w:cs="Calibri"/>
                <w:i/>
                <w:iCs/>
                <w:color w:val="E72619"/>
                <w:sz w:val="20"/>
                <w:szCs w:val="28"/>
                <w:lang w:val="en-US"/>
              </w:rPr>
              <w:t xml:space="preserve"> “Lenin apparently never asked himself why, before 1921, the Bolsheviks were incapable of giving the people anything but chaos, civil war, hunger and terror. The fact is, the Bolsheviks had achieved their goal: the Party had power.”</w:t>
            </w:r>
            <w:r w:rsidRPr="00922310">
              <w:rPr>
                <w:rFonts w:ascii="Times New Roman" w:hAnsi="Times New Roman" w:cs="Times New Roman"/>
                <w:i/>
                <w:iCs/>
                <w:color w:val="E72619"/>
                <w:sz w:val="20"/>
                <w:szCs w:val="28"/>
                <w:lang w:val="en-US"/>
              </w:rPr>
              <w:t>‍</w:t>
            </w:r>
          </w:p>
        </w:tc>
      </w:tr>
      <w:tr w:rsidR="00922310" w:rsidRPr="00922310">
        <w:tc>
          <w:tcPr>
            <w:tcW w:w="1418" w:type="dxa"/>
          </w:tcPr>
          <w:p w:rsidR="00922310" w:rsidRPr="00922310" w:rsidRDefault="00922310">
            <w:pPr>
              <w:rPr>
                <w:rFonts w:asciiTheme="majorHAnsi" w:hAnsiTheme="majorHAnsi"/>
                <w:sz w:val="20"/>
              </w:rPr>
            </w:pPr>
            <w:r w:rsidRPr="00922310">
              <w:rPr>
                <w:rFonts w:asciiTheme="majorHAnsi" w:hAnsiTheme="majorHAnsi"/>
                <w:sz w:val="20"/>
              </w:rPr>
              <w:t>Conclude (link back to contention)</w:t>
            </w:r>
          </w:p>
        </w:tc>
        <w:tc>
          <w:tcPr>
            <w:tcW w:w="8080" w:type="dxa"/>
          </w:tcPr>
          <w:p w:rsidR="00922310" w:rsidRPr="00922310" w:rsidRDefault="00922310" w:rsidP="00922310">
            <w:pPr>
              <w:rPr>
                <w:rFonts w:asciiTheme="majorHAnsi" w:hAnsiTheme="majorHAnsi"/>
                <w:sz w:val="20"/>
              </w:rPr>
            </w:pPr>
            <w:r w:rsidRPr="00922310">
              <w:rPr>
                <w:rFonts w:asciiTheme="majorHAnsi" w:hAnsiTheme="majorHAnsi" w:cs="Calibri"/>
                <w:i/>
                <w:iCs/>
                <w:sz w:val="20"/>
                <w:szCs w:val="28"/>
                <w:lang w:val="en-US"/>
              </w:rPr>
              <w:t>Therefore it can be seen that the Bolshevik Party truly did not have the interests of its people in mind, and that the Soviet view is flawed, as they were truly out to gain power, seen in the policies of War Communism.</w:t>
            </w:r>
          </w:p>
        </w:tc>
      </w:tr>
    </w:tbl>
    <w:p w:rsidR="00922310" w:rsidRDefault="00922310">
      <w:pPr>
        <w:rPr>
          <w:rFonts w:asciiTheme="majorHAnsi" w:hAnsiTheme="majorHAnsi"/>
          <w:sz w:val="20"/>
        </w:rPr>
      </w:pPr>
    </w:p>
    <w:tbl>
      <w:tblPr>
        <w:tblStyle w:val="TableGrid"/>
        <w:tblW w:w="9498" w:type="dxa"/>
        <w:tblInd w:w="-459" w:type="dxa"/>
        <w:tblLayout w:type="fixed"/>
        <w:tblLook w:val="00BF"/>
      </w:tblPr>
      <w:tblGrid>
        <w:gridCol w:w="1418"/>
        <w:gridCol w:w="8080"/>
      </w:tblGrid>
      <w:tr w:rsidR="00922310" w:rsidRPr="00922310">
        <w:tc>
          <w:tcPr>
            <w:tcW w:w="1418" w:type="dxa"/>
          </w:tcPr>
          <w:p w:rsidR="00922310" w:rsidRPr="00922310" w:rsidRDefault="00922310">
            <w:pPr>
              <w:rPr>
                <w:rFonts w:asciiTheme="majorHAnsi" w:hAnsiTheme="majorHAnsi"/>
                <w:sz w:val="20"/>
              </w:rPr>
            </w:pPr>
            <w:r w:rsidRPr="00922310">
              <w:rPr>
                <w:rFonts w:asciiTheme="majorHAnsi" w:hAnsiTheme="majorHAnsi"/>
                <w:sz w:val="20"/>
              </w:rPr>
              <w:t>Topic Sentence:</w:t>
            </w:r>
          </w:p>
        </w:tc>
        <w:tc>
          <w:tcPr>
            <w:tcW w:w="8080" w:type="dxa"/>
          </w:tcPr>
          <w:p w:rsidR="00922310" w:rsidRPr="00922310" w:rsidRDefault="00922310">
            <w:pPr>
              <w:rPr>
                <w:rFonts w:asciiTheme="majorHAnsi" w:hAnsiTheme="majorHAnsi"/>
                <w:sz w:val="20"/>
              </w:rPr>
            </w:pPr>
            <w:r w:rsidRPr="00922310">
              <w:rPr>
                <w:rFonts w:asciiTheme="majorHAnsi" w:hAnsiTheme="majorHAnsi" w:cs="Calibri"/>
                <w:i/>
                <w:iCs/>
                <w:sz w:val="20"/>
                <w:szCs w:val="28"/>
                <w:lang w:val="en-US"/>
              </w:rPr>
              <w:t>The aim of the revolution was to transfer power to the oppressed proletariat, and yet we see that as a result of War Communism many Russians died due to famine.</w:t>
            </w:r>
            <w:r w:rsidRPr="00922310">
              <w:rPr>
                <w:rFonts w:ascii="Times New Roman" w:hAnsi="Times New Roman" w:cs="Times New Roman"/>
                <w:i/>
                <w:iCs/>
                <w:sz w:val="20"/>
                <w:szCs w:val="28"/>
                <w:lang w:val="en-US"/>
              </w:rPr>
              <w:t>‍</w:t>
            </w:r>
          </w:p>
        </w:tc>
      </w:tr>
      <w:tr w:rsidR="00922310" w:rsidRPr="00922310">
        <w:tc>
          <w:tcPr>
            <w:tcW w:w="1418" w:type="dxa"/>
          </w:tcPr>
          <w:p w:rsidR="00922310" w:rsidRPr="00922310" w:rsidRDefault="00922310">
            <w:pPr>
              <w:rPr>
                <w:rFonts w:asciiTheme="majorHAnsi" w:hAnsiTheme="majorHAnsi"/>
                <w:sz w:val="20"/>
              </w:rPr>
            </w:pPr>
            <w:r w:rsidRPr="00922310">
              <w:rPr>
                <w:rFonts w:asciiTheme="majorHAnsi" w:hAnsiTheme="majorHAnsi"/>
                <w:sz w:val="20"/>
              </w:rPr>
              <w:t>Cause / Explain Sentence:</w:t>
            </w:r>
          </w:p>
        </w:tc>
        <w:tc>
          <w:tcPr>
            <w:tcW w:w="8080" w:type="dxa"/>
          </w:tcPr>
          <w:p w:rsidR="00922310" w:rsidRPr="00922310" w:rsidRDefault="00922310" w:rsidP="00922310">
            <w:pPr>
              <w:rPr>
                <w:rFonts w:asciiTheme="majorHAnsi" w:hAnsiTheme="majorHAnsi"/>
                <w:sz w:val="20"/>
              </w:rPr>
            </w:pPr>
            <w:r w:rsidRPr="00922310">
              <w:rPr>
                <w:rFonts w:asciiTheme="majorHAnsi" w:hAnsiTheme="majorHAnsi"/>
                <w:sz w:val="20"/>
              </w:rPr>
              <w:t>R</w:t>
            </w:r>
            <w:proofErr w:type="spellStart"/>
            <w:r w:rsidRPr="00922310">
              <w:rPr>
                <w:rFonts w:asciiTheme="majorHAnsi" w:hAnsiTheme="majorHAnsi" w:cs="Calibri"/>
                <w:i/>
                <w:iCs/>
                <w:sz w:val="20"/>
                <w:szCs w:val="28"/>
                <w:lang w:val="en-US"/>
              </w:rPr>
              <w:t>eplacing</w:t>
            </w:r>
            <w:proofErr w:type="spellEnd"/>
            <w:r w:rsidRPr="00922310">
              <w:rPr>
                <w:rFonts w:asciiTheme="majorHAnsi" w:hAnsiTheme="majorHAnsi" w:cs="Calibri"/>
                <w:i/>
                <w:iCs/>
                <w:sz w:val="20"/>
                <w:szCs w:val="28"/>
                <w:lang w:val="en-US"/>
              </w:rPr>
              <w:t xml:space="preserve"> the short-lived economic policy of State Capitalism in 1918, War Communism was a direct response to the internal and external threats of the Civil War.</w:t>
            </w:r>
          </w:p>
        </w:tc>
      </w:tr>
      <w:tr w:rsidR="00922310" w:rsidRPr="00922310">
        <w:tc>
          <w:tcPr>
            <w:tcW w:w="1418" w:type="dxa"/>
          </w:tcPr>
          <w:p w:rsidR="00922310" w:rsidRPr="00922310" w:rsidRDefault="00922310">
            <w:pPr>
              <w:rPr>
                <w:rFonts w:asciiTheme="majorHAnsi" w:hAnsiTheme="majorHAnsi"/>
                <w:sz w:val="20"/>
              </w:rPr>
            </w:pPr>
            <w:r w:rsidRPr="00922310">
              <w:rPr>
                <w:rFonts w:asciiTheme="majorHAnsi" w:hAnsiTheme="majorHAnsi"/>
                <w:sz w:val="20"/>
              </w:rPr>
              <w:t>Details (Historical Evidence):</w:t>
            </w:r>
          </w:p>
        </w:tc>
        <w:tc>
          <w:tcPr>
            <w:tcW w:w="8080" w:type="dxa"/>
          </w:tcPr>
          <w:p w:rsidR="00922310" w:rsidRPr="00922310" w:rsidRDefault="00922310">
            <w:pPr>
              <w:rPr>
                <w:rFonts w:asciiTheme="majorHAnsi" w:hAnsiTheme="majorHAnsi"/>
                <w:sz w:val="20"/>
              </w:rPr>
            </w:pPr>
            <w:r w:rsidRPr="00922310">
              <w:rPr>
                <w:rFonts w:asciiTheme="majorHAnsi" w:hAnsiTheme="majorHAnsi" w:cs="Calibri"/>
                <w:i/>
                <w:iCs/>
                <w:sz w:val="20"/>
                <w:szCs w:val="28"/>
                <w:lang w:val="en-US"/>
              </w:rPr>
              <w:t xml:space="preserve">Faced with considerable threats, the Bolshevik Party, later renamed the Communist Party in March 1918, enforced strict economic policies in order to successfully fight off ‘white’ threats, such as those posed by Generals </w:t>
            </w:r>
            <w:proofErr w:type="spellStart"/>
            <w:r w:rsidRPr="00922310">
              <w:rPr>
                <w:rFonts w:asciiTheme="majorHAnsi" w:hAnsiTheme="majorHAnsi" w:cs="Calibri"/>
                <w:i/>
                <w:iCs/>
                <w:sz w:val="20"/>
                <w:szCs w:val="28"/>
                <w:lang w:val="en-US"/>
              </w:rPr>
              <w:t>Yudenich</w:t>
            </w:r>
            <w:proofErr w:type="spellEnd"/>
            <w:r w:rsidRPr="00922310">
              <w:rPr>
                <w:rFonts w:asciiTheme="majorHAnsi" w:hAnsiTheme="majorHAnsi" w:cs="Calibri"/>
                <w:i/>
                <w:iCs/>
                <w:sz w:val="20"/>
                <w:szCs w:val="28"/>
                <w:lang w:val="en-US"/>
              </w:rPr>
              <w:t xml:space="preserve">, </w:t>
            </w:r>
            <w:proofErr w:type="spellStart"/>
            <w:r w:rsidRPr="00922310">
              <w:rPr>
                <w:rFonts w:asciiTheme="majorHAnsi" w:hAnsiTheme="majorHAnsi" w:cs="Calibri"/>
                <w:i/>
                <w:iCs/>
                <w:sz w:val="20"/>
                <w:szCs w:val="28"/>
                <w:lang w:val="en-US"/>
              </w:rPr>
              <w:t>Denekin</w:t>
            </w:r>
            <w:proofErr w:type="spellEnd"/>
            <w:r w:rsidRPr="00922310">
              <w:rPr>
                <w:rFonts w:asciiTheme="majorHAnsi" w:hAnsiTheme="majorHAnsi" w:cs="Calibri"/>
                <w:i/>
                <w:iCs/>
                <w:sz w:val="20"/>
                <w:szCs w:val="28"/>
                <w:lang w:val="en-US"/>
              </w:rPr>
              <w:t xml:space="preserve"> and Miller. Key characteristics of War Communism, an attempt at truly creating a socialist utopia, involved state control over every aspect of the economy, industry and production being limited.</w:t>
            </w:r>
          </w:p>
        </w:tc>
      </w:tr>
      <w:tr w:rsidR="00922310" w:rsidRPr="00922310">
        <w:tc>
          <w:tcPr>
            <w:tcW w:w="1418" w:type="dxa"/>
          </w:tcPr>
          <w:p w:rsidR="00922310" w:rsidRPr="00922310" w:rsidRDefault="00922310">
            <w:pPr>
              <w:rPr>
                <w:rFonts w:asciiTheme="majorHAnsi" w:hAnsiTheme="majorHAnsi"/>
                <w:sz w:val="20"/>
              </w:rPr>
            </w:pPr>
            <w:r w:rsidRPr="00922310">
              <w:rPr>
                <w:rFonts w:asciiTheme="majorHAnsi" w:hAnsiTheme="majorHAnsi"/>
                <w:sz w:val="20"/>
              </w:rPr>
              <w:t>Consequences (in relation to essay question:</w:t>
            </w:r>
          </w:p>
        </w:tc>
        <w:tc>
          <w:tcPr>
            <w:tcW w:w="8080" w:type="dxa"/>
          </w:tcPr>
          <w:p w:rsidR="00922310" w:rsidRPr="00922310" w:rsidRDefault="00922310">
            <w:pPr>
              <w:rPr>
                <w:rFonts w:asciiTheme="majorHAnsi" w:hAnsiTheme="majorHAnsi"/>
                <w:sz w:val="20"/>
              </w:rPr>
            </w:pPr>
            <w:r w:rsidRPr="00922310">
              <w:rPr>
                <w:rFonts w:asciiTheme="majorHAnsi" w:hAnsiTheme="majorHAnsi" w:cs="Calibri"/>
                <w:i/>
                <w:iCs/>
                <w:sz w:val="20"/>
                <w:szCs w:val="28"/>
                <w:lang w:val="en-US"/>
              </w:rPr>
              <w:t>B</w:t>
            </w:r>
            <w:r w:rsidRPr="00922310">
              <w:rPr>
                <w:rFonts w:ascii="Times New Roman" w:hAnsi="Times New Roman" w:cs="Times New Roman"/>
                <w:i/>
                <w:iCs/>
                <w:sz w:val="20"/>
                <w:szCs w:val="28"/>
                <w:lang w:val="en-US"/>
              </w:rPr>
              <w:t>‍</w:t>
            </w:r>
            <w:proofErr w:type="spellStart"/>
            <w:r w:rsidRPr="00922310">
              <w:rPr>
                <w:rFonts w:asciiTheme="majorHAnsi" w:hAnsiTheme="majorHAnsi" w:cs="Calibri"/>
                <w:i/>
                <w:iCs/>
                <w:sz w:val="20"/>
                <w:szCs w:val="28"/>
                <w:lang w:val="en-US"/>
              </w:rPr>
              <w:t>ut</w:t>
            </w:r>
            <w:proofErr w:type="spellEnd"/>
            <w:r w:rsidRPr="00922310">
              <w:rPr>
                <w:rFonts w:asciiTheme="majorHAnsi" w:hAnsiTheme="majorHAnsi" w:cs="Calibri"/>
                <w:i/>
                <w:iCs/>
                <w:sz w:val="20"/>
                <w:szCs w:val="28"/>
                <w:lang w:val="en-US"/>
              </w:rPr>
              <w:t xml:space="preserve"> the negative aspects were clearly ignored by the Bolsheviks in their quest for control. The workplace was </w:t>
            </w:r>
            <w:proofErr w:type="spellStart"/>
            <w:r w:rsidRPr="00922310">
              <w:rPr>
                <w:rFonts w:asciiTheme="majorHAnsi" w:hAnsiTheme="majorHAnsi" w:cs="Calibri"/>
                <w:i/>
                <w:iCs/>
                <w:sz w:val="20"/>
                <w:szCs w:val="28"/>
                <w:lang w:val="en-US"/>
              </w:rPr>
              <w:t>militarised</w:t>
            </w:r>
            <w:proofErr w:type="spellEnd"/>
            <w:r w:rsidRPr="00922310">
              <w:rPr>
                <w:rFonts w:asciiTheme="majorHAnsi" w:hAnsiTheme="majorHAnsi" w:cs="Calibri"/>
                <w:i/>
                <w:iCs/>
                <w:sz w:val="20"/>
                <w:szCs w:val="28"/>
                <w:lang w:val="en-US"/>
              </w:rPr>
              <w:t xml:space="preserve">, worker </w:t>
            </w:r>
            <w:proofErr w:type="spellStart"/>
            <w:r w:rsidRPr="00922310">
              <w:rPr>
                <w:rFonts w:asciiTheme="majorHAnsi" w:hAnsiTheme="majorHAnsi" w:cs="Calibri"/>
                <w:i/>
                <w:iCs/>
                <w:sz w:val="20"/>
                <w:szCs w:val="28"/>
                <w:lang w:val="en-US"/>
              </w:rPr>
              <w:t>sundays</w:t>
            </w:r>
            <w:proofErr w:type="spellEnd"/>
            <w:r w:rsidRPr="00922310">
              <w:rPr>
                <w:rFonts w:asciiTheme="majorHAnsi" w:hAnsiTheme="majorHAnsi" w:cs="Calibri"/>
                <w:i/>
                <w:iCs/>
                <w:sz w:val="20"/>
                <w:szCs w:val="28"/>
                <w:lang w:val="en-US"/>
              </w:rPr>
              <w:t xml:space="preserve"> enforced and pay decreased. </w:t>
            </w:r>
            <w:r w:rsidRPr="00922310">
              <w:rPr>
                <w:rFonts w:ascii="Times New Roman" w:hAnsi="Times New Roman" w:cs="Times New Roman"/>
                <w:i/>
                <w:iCs/>
                <w:sz w:val="20"/>
                <w:szCs w:val="28"/>
                <w:lang w:val="en-US"/>
              </w:rPr>
              <w:t>‍</w:t>
            </w:r>
            <w:r w:rsidRPr="00922310">
              <w:rPr>
                <w:rFonts w:asciiTheme="majorHAnsi" w:hAnsiTheme="majorHAnsi" w:cs="Calibri"/>
                <w:i/>
                <w:iCs/>
                <w:sz w:val="20"/>
                <w:szCs w:val="28"/>
                <w:lang w:val="en-US"/>
              </w:rPr>
              <w:t>Food rations were instated, but worse off were the peasants, whose surplus grain was requisitioned heavily. As a result some 9,500,000 Russians died as a result of widespread famine that occurred, not only as a result of the famine, but also as agricultural output continued to plummet.</w:t>
            </w:r>
          </w:p>
        </w:tc>
      </w:tr>
      <w:tr w:rsidR="00922310" w:rsidRPr="00922310">
        <w:tc>
          <w:tcPr>
            <w:tcW w:w="1418" w:type="dxa"/>
          </w:tcPr>
          <w:p w:rsidR="00922310" w:rsidRPr="00922310" w:rsidRDefault="00922310">
            <w:pPr>
              <w:rPr>
                <w:rFonts w:asciiTheme="majorHAnsi" w:hAnsiTheme="majorHAnsi"/>
                <w:sz w:val="20"/>
              </w:rPr>
            </w:pPr>
            <w:r w:rsidRPr="00922310">
              <w:rPr>
                <w:rFonts w:asciiTheme="majorHAnsi" w:hAnsiTheme="majorHAnsi"/>
                <w:sz w:val="20"/>
              </w:rPr>
              <w:t>Historian 1:</w:t>
            </w:r>
          </w:p>
        </w:tc>
        <w:tc>
          <w:tcPr>
            <w:tcW w:w="8080" w:type="dxa"/>
          </w:tcPr>
          <w:p w:rsidR="00922310" w:rsidRPr="00922310" w:rsidRDefault="00922310">
            <w:pPr>
              <w:rPr>
                <w:rFonts w:asciiTheme="majorHAnsi" w:hAnsiTheme="majorHAnsi"/>
                <w:sz w:val="20"/>
              </w:rPr>
            </w:pPr>
            <w:r w:rsidRPr="00922310">
              <w:rPr>
                <w:rFonts w:asciiTheme="majorHAnsi" w:hAnsiTheme="majorHAnsi" w:cs="Calibri"/>
                <w:i/>
                <w:iCs/>
                <w:sz w:val="20"/>
                <w:szCs w:val="28"/>
                <w:lang w:val="en-US"/>
              </w:rPr>
              <w:t>Soviet historians clearly state that the War Communism was a necessity in maintaining control for the proletariat.</w:t>
            </w:r>
            <w:r w:rsidRPr="00922310">
              <w:rPr>
                <w:rFonts w:asciiTheme="majorHAnsi" w:hAnsiTheme="majorHAnsi" w:cs="Calibri"/>
                <w:sz w:val="20"/>
                <w:szCs w:val="28"/>
                <w:lang w:val="en-US"/>
              </w:rPr>
              <w:t xml:space="preserve"> </w:t>
            </w:r>
            <w:r w:rsidRPr="00922310">
              <w:rPr>
                <w:rFonts w:ascii="Times New Roman" w:hAnsi="Times New Roman" w:cs="Times New Roman"/>
                <w:i/>
                <w:iCs/>
                <w:color w:val="E72619"/>
                <w:sz w:val="20"/>
                <w:szCs w:val="28"/>
                <w:lang w:val="en-US"/>
              </w:rPr>
              <w:t>‍</w:t>
            </w:r>
            <w:r w:rsidRPr="00922310">
              <w:rPr>
                <w:rFonts w:asciiTheme="majorHAnsi" w:hAnsiTheme="majorHAnsi" w:cs="Calibri"/>
                <w:i/>
                <w:iCs/>
                <w:color w:val="E72619"/>
                <w:sz w:val="20"/>
                <w:szCs w:val="28"/>
                <w:lang w:val="en-US"/>
              </w:rPr>
              <w:t>Soviet Historian W.H Chamberlain argues that the Bolshevik Party was “forced to resort to War Communism by war and ruin.” Had the civil war not broken out the principles of State Capitalism could have been further followed.</w:t>
            </w:r>
          </w:p>
        </w:tc>
      </w:tr>
      <w:tr w:rsidR="00922310" w:rsidRPr="00922310">
        <w:tc>
          <w:tcPr>
            <w:tcW w:w="1418" w:type="dxa"/>
          </w:tcPr>
          <w:p w:rsidR="00922310" w:rsidRPr="00922310" w:rsidRDefault="00922310">
            <w:pPr>
              <w:rPr>
                <w:rFonts w:asciiTheme="majorHAnsi" w:hAnsiTheme="majorHAnsi"/>
                <w:sz w:val="20"/>
              </w:rPr>
            </w:pPr>
            <w:r w:rsidRPr="00922310">
              <w:rPr>
                <w:rFonts w:asciiTheme="majorHAnsi" w:hAnsiTheme="majorHAnsi"/>
                <w:sz w:val="20"/>
              </w:rPr>
              <w:t>Link to next historian</w:t>
            </w:r>
          </w:p>
        </w:tc>
        <w:tc>
          <w:tcPr>
            <w:tcW w:w="8080" w:type="dxa"/>
          </w:tcPr>
          <w:p w:rsidR="00922310" w:rsidRPr="00922310" w:rsidRDefault="00922310" w:rsidP="00922310">
            <w:pPr>
              <w:rPr>
                <w:rFonts w:asciiTheme="majorHAnsi" w:hAnsiTheme="majorHAnsi"/>
                <w:sz w:val="20"/>
              </w:rPr>
            </w:pPr>
            <w:r w:rsidRPr="00922310">
              <w:rPr>
                <w:rFonts w:asciiTheme="majorHAnsi" w:hAnsiTheme="majorHAnsi" w:cs="Calibri"/>
                <w:i/>
                <w:iCs/>
                <w:sz w:val="20"/>
                <w:szCs w:val="28"/>
                <w:lang w:val="en-US"/>
              </w:rPr>
              <w:t>Though it was a reactionary policy, it still does not state why such extremity took place, nor did not successfully give power to the oppressed population of Russia. Liberal historians rightfully argue that War Communism was just a further step in gaining more power.</w:t>
            </w:r>
          </w:p>
        </w:tc>
      </w:tr>
      <w:tr w:rsidR="00922310" w:rsidRPr="00922310">
        <w:tc>
          <w:tcPr>
            <w:tcW w:w="1418" w:type="dxa"/>
          </w:tcPr>
          <w:p w:rsidR="00922310" w:rsidRPr="00922310" w:rsidRDefault="00922310">
            <w:pPr>
              <w:rPr>
                <w:rFonts w:asciiTheme="majorHAnsi" w:hAnsiTheme="majorHAnsi"/>
                <w:sz w:val="20"/>
              </w:rPr>
            </w:pPr>
            <w:r w:rsidRPr="00922310">
              <w:rPr>
                <w:rFonts w:asciiTheme="majorHAnsi" w:hAnsiTheme="majorHAnsi"/>
                <w:sz w:val="20"/>
              </w:rPr>
              <w:t>Historian 2:</w:t>
            </w:r>
          </w:p>
        </w:tc>
        <w:tc>
          <w:tcPr>
            <w:tcW w:w="8080" w:type="dxa"/>
          </w:tcPr>
          <w:p w:rsidR="00922310" w:rsidRPr="00922310" w:rsidRDefault="00922310" w:rsidP="00922310">
            <w:pPr>
              <w:rPr>
                <w:rFonts w:asciiTheme="majorHAnsi" w:hAnsiTheme="majorHAnsi"/>
                <w:sz w:val="20"/>
              </w:rPr>
            </w:pPr>
            <w:proofErr w:type="spellStart"/>
            <w:r w:rsidRPr="00922310">
              <w:rPr>
                <w:rFonts w:asciiTheme="majorHAnsi" w:hAnsiTheme="majorHAnsi" w:cs="Calibri"/>
                <w:i/>
                <w:iCs/>
                <w:color w:val="E72619"/>
                <w:sz w:val="20"/>
                <w:szCs w:val="28"/>
                <w:lang w:val="en-US"/>
              </w:rPr>
              <w:t>Volkogonov</w:t>
            </w:r>
            <w:proofErr w:type="spellEnd"/>
            <w:r w:rsidRPr="00922310">
              <w:rPr>
                <w:rFonts w:asciiTheme="majorHAnsi" w:hAnsiTheme="majorHAnsi" w:cs="Calibri"/>
                <w:i/>
                <w:iCs/>
                <w:color w:val="E72619"/>
                <w:sz w:val="20"/>
                <w:szCs w:val="28"/>
                <w:lang w:val="en-US"/>
              </w:rPr>
              <w:t xml:space="preserve"> </w:t>
            </w:r>
            <w:proofErr w:type="gramStart"/>
            <w:r w:rsidRPr="00922310">
              <w:rPr>
                <w:rFonts w:asciiTheme="majorHAnsi" w:hAnsiTheme="majorHAnsi" w:cs="Calibri"/>
                <w:i/>
                <w:iCs/>
                <w:color w:val="E72619"/>
                <w:sz w:val="20"/>
                <w:szCs w:val="28"/>
                <w:lang w:val="en-US"/>
              </w:rPr>
              <w:t>argues that</w:t>
            </w:r>
            <w:proofErr w:type="gramEnd"/>
            <w:r w:rsidRPr="00922310">
              <w:rPr>
                <w:rFonts w:asciiTheme="majorHAnsi" w:hAnsiTheme="majorHAnsi" w:cs="Calibri"/>
                <w:i/>
                <w:iCs/>
                <w:color w:val="E72619"/>
                <w:sz w:val="20"/>
                <w:szCs w:val="28"/>
                <w:lang w:val="en-US"/>
              </w:rPr>
              <w:t xml:space="preserve"> “Lenin apparently never asked himself why, before 1921, the Bolsheviks were incapable of giving the people anything but chaos, civil war, hunger and terror. The fact is, the Bolsheviks had achieved their goal: the Party had power.”</w:t>
            </w:r>
            <w:r w:rsidRPr="00922310">
              <w:rPr>
                <w:rFonts w:ascii="Times New Roman" w:hAnsi="Times New Roman" w:cs="Times New Roman"/>
                <w:i/>
                <w:iCs/>
                <w:color w:val="E72619"/>
                <w:sz w:val="20"/>
                <w:szCs w:val="28"/>
                <w:lang w:val="en-US"/>
              </w:rPr>
              <w:t>‍</w:t>
            </w:r>
          </w:p>
        </w:tc>
      </w:tr>
      <w:tr w:rsidR="00922310" w:rsidRPr="00922310">
        <w:tc>
          <w:tcPr>
            <w:tcW w:w="1418" w:type="dxa"/>
          </w:tcPr>
          <w:p w:rsidR="00922310" w:rsidRPr="00922310" w:rsidRDefault="00922310">
            <w:pPr>
              <w:rPr>
                <w:rFonts w:asciiTheme="majorHAnsi" w:hAnsiTheme="majorHAnsi"/>
                <w:sz w:val="20"/>
              </w:rPr>
            </w:pPr>
            <w:r w:rsidRPr="00922310">
              <w:rPr>
                <w:rFonts w:asciiTheme="majorHAnsi" w:hAnsiTheme="majorHAnsi"/>
                <w:sz w:val="20"/>
              </w:rPr>
              <w:t>Conclude (link back to contention)</w:t>
            </w:r>
          </w:p>
        </w:tc>
        <w:tc>
          <w:tcPr>
            <w:tcW w:w="8080" w:type="dxa"/>
          </w:tcPr>
          <w:p w:rsidR="00922310" w:rsidRPr="00922310" w:rsidRDefault="00922310" w:rsidP="00922310">
            <w:pPr>
              <w:rPr>
                <w:rFonts w:asciiTheme="majorHAnsi" w:hAnsiTheme="majorHAnsi"/>
                <w:sz w:val="20"/>
              </w:rPr>
            </w:pPr>
            <w:r w:rsidRPr="00922310">
              <w:rPr>
                <w:rFonts w:asciiTheme="majorHAnsi" w:hAnsiTheme="majorHAnsi" w:cs="Calibri"/>
                <w:i/>
                <w:iCs/>
                <w:sz w:val="20"/>
                <w:szCs w:val="28"/>
                <w:lang w:val="en-US"/>
              </w:rPr>
              <w:t>Therefore it can be seen that the Bolshevik Party truly did not have the interests of its people in mind, and that the Soviet view is flawed, as they were truly out to gain power, seen in the policies of War Communism.</w:t>
            </w:r>
          </w:p>
        </w:tc>
      </w:tr>
    </w:tbl>
    <w:p w:rsidR="00922310" w:rsidRPr="00922310" w:rsidRDefault="00922310">
      <w:pPr>
        <w:rPr>
          <w:rFonts w:asciiTheme="majorHAnsi" w:hAnsiTheme="majorHAnsi"/>
          <w:sz w:val="20"/>
        </w:rPr>
      </w:pPr>
    </w:p>
    <w:sectPr w:rsidR="00922310" w:rsidRPr="00922310" w:rsidSect="00922310">
      <w:pgSz w:w="11900" w:h="16840"/>
      <w:pgMar w:top="993"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2310"/>
    <w:rsid w:val="008D0778"/>
    <w:rsid w:val="00922310"/>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76"/>
  <w:style w:type="paragraph" w:default="1" w:styleId="Normal">
    <w:name w:val="Normal"/>
    <w:qFormat/>
    <w:rsid w:val="00EC16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9223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DEECD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Millott</dc:creator>
  <cp:keywords/>
  <cp:lastModifiedBy>Brenton Millott</cp:lastModifiedBy>
  <cp:revision>1</cp:revision>
  <cp:lastPrinted>2011-05-19T02:06:00Z</cp:lastPrinted>
  <dcterms:created xsi:type="dcterms:W3CDTF">2011-05-18T23:52:00Z</dcterms:created>
  <dcterms:modified xsi:type="dcterms:W3CDTF">2011-05-19T22:00:00Z</dcterms:modified>
</cp:coreProperties>
</file>